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71EAF" w14:textId="77777777" w:rsidR="00F6697E" w:rsidRPr="004A3D33" w:rsidRDefault="00F6697E" w:rsidP="00F6697E">
      <w:pPr>
        <w:spacing w:after="0" w:line="240" w:lineRule="auto"/>
        <w:jc w:val="center"/>
        <w:rPr>
          <w:rFonts w:ascii="Copperplate Gothic Bold" w:hAnsi="Copperplate Gothic Bold"/>
          <w:b/>
          <w:sz w:val="96"/>
          <w:szCs w:val="24"/>
        </w:rPr>
      </w:pPr>
      <w:r w:rsidRPr="004A3D33">
        <w:rPr>
          <w:rFonts w:ascii="Copperplate Gothic Bold" w:hAnsi="Copperplate Gothic Bold"/>
          <w:b/>
          <w:sz w:val="96"/>
          <w:szCs w:val="24"/>
        </w:rPr>
        <w:t>Teal Paragraph</w:t>
      </w:r>
    </w:p>
    <w:p w14:paraId="60B0ECE6" w14:textId="77777777" w:rsidR="00F6697E" w:rsidRPr="00D92DDC" w:rsidRDefault="00F6697E" w:rsidP="00F6697E">
      <w:pPr>
        <w:spacing w:after="0" w:line="240" w:lineRule="auto"/>
        <w:jc w:val="center"/>
        <w:rPr>
          <w:rFonts w:ascii="Cambria" w:hAnsi="Cambria"/>
          <w:b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540"/>
      </w:tblGrid>
      <w:tr w:rsidR="00F6697E" w:rsidRPr="002C283D" w14:paraId="2A7439AF" w14:textId="77777777" w:rsidTr="000A7872">
        <w:tc>
          <w:tcPr>
            <w:tcW w:w="1368" w:type="dxa"/>
          </w:tcPr>
          <w:p w14:paraId="7E7D1EC6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b/>
                <w:color w:val="61D4A3"/>
                <w:sz w:val="32"/>
                <w:szCs w:val="24"/>
              </w:rPr>
            </w:pPr>
          </w:p>
          <w:p w14:paraId="21128F5D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b/>
                <w:color w:val="61D4A3"/>
                <w:sz w:val="96"/>
                <w:szCs w:val="24"/>
              </w:rPr>
            </w:pPr>
            <w:r w:rsidRPr="004A3D33">
              <w:rPr>
                <w:rFonts w:ascii="Garamond" w:hAnsi="Garamond"/>
                <w:b/>
                <w:color w:val="61D4A3"/>
                <w:sz w:val="144"/>
                <w:szCs w:val="24"/>
              </w:rPr>
              <w:t>T</w:t>
            </w:r>
          </w:p>
        </w:tc>
        <w:tc>
          <w:tcPr>
            <w:tcW w:w="9540" w:type="dxa"/>
          </w:tcPr>
          <w:p w14:paraId="601298F5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b/>
                <w:sz w:val="44"/>
                <w:szCs w:val="24"/>
              </w:rPr>
            </w:pPr>
          </w:p>
          <w:p w14:paraId="4482D55B" w14:textId="77777777" w:rsidR="00F6697E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sz w:val="96"/>
                <w:szCs w:val="24"/>
              </w:rPr>
            </w:pPr>
            <w:r w:rsidRPr="004A3D33">
              <w:rPr>
                <w:rFonts w:ascii="Garamond" w:hAnsi="Garamond"/>
                <w:b/>
                <w:sz w:val="96"/>
                <w:szCs w:val="24"/>
              </w:rPr>
              <w:t>T</w:t>
            </w:r>
            <w:r w:rsidRPr="004A3D33">
              <w:rPr>
                <w:rFonts w:ascii="Garamond" w:hAnsi="Garamond"/>
                <w:sz w:val="96"/>
                <w:szCs w:val="24"/>
              </w:rPr>
              <w:t>opic Sentence</w:t>
            </w:r>
          </w:p>
          <w:p w14:paraId="42733645" w14:textId="77777777" w:rsidR="004A3D33" w:rsidRPr="004A3D33" w:rsidRDefault="004A3D33" w:rsidP="000A78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4"/>
              </w:rPr>
            </w:pPr>
          </w:p>
          <w:p w14:paraId="6A3FE28A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sz w:val="48"/>
                <w:szCs w:val="24"/>
              </w:rPr>
            </w:pPr>
            <w:r w:rsidRPr="004A3D33">
              <w:rPr>
                <w:rFonts w:ascii="Garamond" w:hAnsi="Garamond"/>
                <w:sz w:val="48"/>
                <w:szCs w:val="24"/>
              </w:rPr>
              <w:t>States the main idea of your paragraph</w:t>
            </w:r>
          </w:p>
          <w:p w14:paraId="2FE2CA36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sz w:val="44"/>
                <w:szCs w:val="24"/>
              </w:rPr>
            </w:pPr>
          </w:p>
        </w:tc>
      </w:tr>
      <w:tr w:rsidR="00F6697E" w:rsidRPr="002C283D" w14:paraId="55ABC374" w14:textId="77777777" w:rsidTr="000A7872">
        <w:tc>
          <w:tcPr>
            <w:tcW w:w="1368" w:type="dxa"/>
          </w:tcPr>
          <w:p w14:paraId="47D5ADAA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b/>
                <w:color w:val="61D4A3"/>
                <w:sz w:val="44"/>
                <w:szCs w:val="24"/>
              </w:rPr>
            </w:pPr>
          </w:p>
          <w:p w14:paraId="6B742A59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b/>
                <w:color w:val="61D4A3"/>
                <w:sz w:val="96"/>
                <w:szCs w:val="24"/>
              </w:rPr>
            </w:pPr>
            <w:r w:rsidRPr="004A3D33">
              <w:rPr>
                <w:rFonts w:ascii="Garamond" w:hAnsi="Garamond"/>
                <w:b/>
                <w:color w:val="61D4A3"/>
                <w:sz w:val="144"/>
                <w:szCs w:val="24"/>
              </w:rPr>
              <w:t>E</w:t>
            </w:r>
          </w:p>
        </w:tc>
        <w:tc>
          <w:tcPr>
            <w:tcW w:w="9540" w:type="dxa"/>
          </w:tcPr>
          <w:p w14:paraId="62897F22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b/>
                <w:sz w:val="44"/>
                <w:szCs w:val="24"/>
              </w:rPr>
            </w:pPr>
          </w:p>
          <w:p w14:paraId="4FDF1D48" w14:textId="77777777" w:rsidR="00F6697E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sz w:val="96"/>
                <w:szCs w:val="24"/>
              </w:rPr>
            </w:pPr>
            <w:r w:rsidRPr="004A3D33">
              <w:rPr>
                <w:rFonts w:ascii="Garamond" w:hAnsi="Garamond"/>
                <w:b/>
                <w:sz w:val="96"/>
                <w:szCs w:val="24"/>
              </w:rPr>
              <w:t>E</w:t>
            </w:r>
            <w:r w:rsidRPr="004A3D33">
              <w:rPr>
                <w:rFonts w:ascii="Garamond" w:hAnsi="Garamond"/>
                <w:sz w:val="96"/>
                <w:szCs w:val="24"/>
              </w:rPr>
              <w:t xml:space="preserve">xamples and </w:t>
            </w:r>
            <w:r w:rsidRPr="004A3D33">
              <w:rPr>
                <w:rFonts w:ascii="Garamond" w:hAnsi="Garamond"/>
                <w:b/>
                <w:sz w:val="96"/>
                <w:szCs w:val="24"/>
              </w:rPr>
              <w:t>E</w:t>
            </w:r>
            <w:r w:rsidRPr="004A3D33">
              <w:rPr>
                <w:rFonts w:ascii="Garamond" w:hAnsi="Garamond"/>
                <w:sz w:val="96"/>
                <w:szCs w:val="24"/>
              </w:rPr>
              <w:t>vidence</w:t>
            </w:r>
          </w:p>
          <w:p w14:paraId="58F5D008" w14:textId="77777777" w:rsidR="004A3D33" w:rsidRPr="004A3D33" w:rsidRDefault="004A3D33" w:rsidP="000A78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D733C82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sz w:val="48"/>
                <w:szCs w:val="24"/>
              </w:rPr>
            </w:pPr>
            <w:r w:rsidRPr="004A3D33">
              <w:rPr>
                <w:rFonts w:ascii="Garamond" w:hAnsi="Garamond"/>
                <w:sz w:val="48"/>
                <w:szCs w:val="24"/>
              </w:rPr>
              <w:t>Explain specific examples and quotations that prove the topic sentence</w:t>
            </w:r>
          </w:p>
          <w:p w14:paraId="08E5098B" w14:textId="77777777" w:rsidR="00F6697E" w:rsidRPr="004A3D33" w:rsidRDefault="00F6697E" w:rsidP="000A7872">
            <w:pPr>
              <w:tabs>
                <w:tab w:val="left" w:pos="5190"/>
              </w:tabs>
              <w:spacing w:after="0" w:line="240" w:lineRule="auto"/>
              <w:rPr>
                <w:rFonts w:ascii="Garamond" w:hAnsi="Garamond"/>
                <w:sz w:val="40"/>
                <w:szCs w:val="24"/>
              </w:rPr>
            </w:pPr>
          </w:p>
        </w:tc>
      </w:tr>
      <w:tr w:rsidR="00F6697E" w:rsidRPr="002C283D" w14:paraId="06020BC0" w14:textId="77777777" w:rsidTr="000A7872">
        <w:tc>
          <w:tcPr>
            <w:tcW w:w="1368" w:type="dxa"/>
          </w:tcPr>
          <w:p w14:paraId="39762E8E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b/>
                <w:color w:val="61D4A3"/>
                <w:sz w:val="24"/>
                <w:szCs w:val="38"/>
              </w:rPr>
            </w:pPr>
          </w:p>
          <w:p w14:paraId="05E4C944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b/>
                <w:color w:val="61D4A3"/>
                <w:sz w:val="96"/>
                <w:szCs w:val="24"/>
              </w:rPr>
            </w:pPr>
            <w:r w:rsidRPr="004A3D33">
              <w:rPr>
                <w:rFonts w:ascii="Garamond" w:hAnsi="Garamond"/>
                <w:b/>
                <w:color w:val="61D4A3"/>
                <w:sz w:val="144"/>
                <w:szCs w:val="24"/>
              </w:rPr>
              <w:t>A</w:t>
            </w:r>
          </w:p>
        </w:tc>
        <w:tc>
          <w:tcPr>
            <w:tcW w:w="9540" w:type="dxa"/>
          </w:tcPr>
          <w:p w14:paraId="3509FAB7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b/>
                <w:sz w:val="44"/>
                <w:szCs w:val="24"/>
              </w:rPr>
            </w:pPr>
          </w:p>
          <w:p w14:paraId="5AE3FD1F" w14:textId="77777777" w:rsidR="00F6697E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sz w:val="96"/>
                <w:szCs w:val="24"/>
              </w:rPr>
            </w:pPr>
            <w:r w:rsidRPr="004A3D33">
              <w:rPr>
                <w:rFonts w:ascii="Garamond" w:hAnsi="Garamond"/>
                <w:b/>
                <w:sz w:val="96"/>
                <w:szCs w:val="24"/>
              </w:rPr>
              <w:t>A</w:t>
            </w:r>
            <w:r w:rsidRPr="004A3D33">
              <w:rPr>
                <w:rFonts w:ascii="Garamond" w:hAnsi="Garamond"/>
                <w:sz w:val="96"/>
                <w:szCs w:val="24"/>
              </w:rPr>
              <w:t>nalysis</w:t>
            </w:r>
          </w:p>
          <w:p w14:paraId="693AA104" w14:textId="77777777" w:rsidR="004A3D33" w:rsidRPr="004A3D33" w:rsidRDefault="004A3D33" w:rsidP="000A78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7726267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sz w:val="48"/>
                <w:szCs w:val="56"/>
              </w:rPr>
            </w:pPr>
            <w:r w:rsidRPr="004A3D33">
              <w:rPr>
                <w:rFonts w:ascii="Garamond" w:hAnsi="Garamond"/>
                <w:sz w:val="48"/>
                <w:szCs w:val="56"/>
              </w:rPr>
              <w:t>Apply the evidence to support the claim</w:t>
            </w:r>
          </w:p>
          <w:p w14:paraId="7A3608F1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sz w:val="44"/>
                <w:szCs w:val="24"/>
              </w:rPr>
            </w:pPr>
          </w:p>
        </w:tc>
      </w:tr>
      <w:tr w:rsidR="00F6697E" w:rsidRPr="002C283D" w14:paraId="315BFF64" w14:textId="77777777" w:rsidTr="000A7872">
        <w:tc>
          <w:tcPr>
            <w:tcW w:w="1368" w:type="dxa"/>
          </w:tcPr>
          <w:p w14:paraId="17898484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b/>
                <w:color w:val="61D4A3"/>
                <w:sz w:val="36"/>
                <w:szCs w:val="24"/>
              </w:rPr>
            </w:pPr>
          </w:p>
          <w:p w14:paraId="11AD8589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b/>
                <w:color w:val="61D4A3"/>
                <w:sz w:val="96"/>
                <w:szCs w:val="24"/>
              </w:rPr>
            </w:pPr>
            <w:r w:rsidRPr="004A3D33">
              <w:rPr>
                <w:rFonts w:ascii="Garamond" w:hAnsi="Garamond"/>
                <w:b/>
                <w:color w:val="61D4A3"/>
                <w:sz w:val="144"/>
                <w:szCs w:val="24"/>
              </w:rPr>
              <w:t xml:space="preserve">L </w:t>
            </w:r>
          </w:p>
        </w:tc>
        <w:tc>
          <w:tcPr>
            <w:tcW w:w="9540" w:type="dxa"/>
          </w:tcPr>
          <w:p w14:paraId="48E89A7B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b/>
                <w:sz w:val="44"/>
                <w:szCs w:val="24"/>
              </w:rPr>
            </w:pPr>
          </w:p>
          <w:p w14:paraId="1E7B45FD" w14:textId="77777777" w:rsidR="00F6697E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sz w:val="96"/>
                <w:szCs w:val="24"/>
              </w:rPr>
            </w:pPr>
            <w:r w:rsidRPr="004A3D33">
              <w:rPr>
                <w:rFonts w:ascii="Garamond" w:hAnsi="Garamond"/>
                <w:b/>
                <w:sz w:val="96"/>
                <w:szCs w:val="24"/>
              </w:rPr>
              <w:t>L</w:t>
            </w:r>
            <w:r w:rsidRPr="004A3D33">
              <w:rPr>
                <w:rFonts w:ascii="Garamond" w:hAnsi="Garamond"/>
                <w:sz w:val="96"/>
                <w:szCs w:val="24"/>
              </w:rPr>
              <w:t>ink</w:t>
            </w:r>
          </w:p>
          <w:p w14:paraId="093FF5B1" w14:textId="77777777" w:rsidR="004A3D33" w:rsidRPr="004A3D33" w:rsidRDefault="004A3D33" w:rsidP="000A78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  <w:p w14:paraId="7A38C490" w14:textId="77777777" w:rsidR="00F6697E" w:rsidRPr="004A3D33" w:rsidRDefault="00F6697E" w:rsidP="000A7872">
            <w:pPr>
              <w:spacing w:after="0" w:line="240" w:lineRule="auto"/>
              <w:jc w:val="center"/>
              <w:rPr>
                <w:rFonts w:ascii="Garamond" w:hAnsi="Garamond"/>
                <w:sz w:val="44"/>
                <w:szCs w:val="56"/>
              </w:rPr>
            </w:pPr>
            <w:r w:rsidRPr="004A3D33">
              <w:rPr>
                <w:rFonts w:ascii="Garamond" w:hAnsi="Garamond"/>
                <w:sz w:val="44"/>
                <w:szCs w:val="56"/>
              </w:rPr>
              <w:t>Link the evidence and analysis back to the topic sentence or to the next paragraph</w:t>
            </w:r>
          </w:p>
          <w:p w14:paraId="6ED9B75B" w14:textId="77777777" w:rsidR="00F6697E" w:rsidRPr="004A3D33" w:rsidRDefault="00F6697E" w:rsidP="000A7872">
            <w:pPr>
              <w:spacing w:after="0" w:line="240" w:lineRule="auto"/>
              <w:rPr>
                <w:rFonts w:ascii="Garamond" w:hAnsi="Garamond"/>
                <w:sz w:val="44"/>
                <w:szCs w:val="56"/>
              </w:rPr>
            </w:pPr>
          </w:p>
        </w:tc>
      </w:tr>
    </w:tbl>
    <w:p w14:paraId="3161775F" w14:textId="77777777" w:rsidR="00F6697E" w:rsidRPr="00D92DDC" w:rsidRDefault="00F6697E" w:rsidP="00F6697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32D3B67" w14:textId="77777777" w:rsidR="00F6697E" w:rsidRDefault="00F6697E" w:rsidP="00F6697E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794C8142" w14:textId="77777777" w:rsidR="00F6697E" w:rsidRDefault="00F6697E" w:rsidP="00F6697E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0707AC94" w14:textId="77777777" w:rsidR="00F6697E" w:rsidRDefault="00F6697E" w:rsidP="00F6697E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4C746E06" w14:textId="77777777" w:rsidR="00EE654B" w:rsidRDefault="00EE654B"/>
    <w:sectPr w:rsidR="00EE654B" w:rsidSect="00F66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7E"/>
    <w:rsid w:val="004A3D33"/>
    <w:rsid w:val="00BC7F71"/>
    <w:rsid w:val="00EE654B"/>
    <w:rsid w:val="00F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E73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7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7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Mills</dc:creator>
  <cp:keywords/>
  <dc:description/>
  <cp:lastModifiedBy>Ryan Mills</cp:lastModifiedBy>
  <cp:revision>3</cp:revision>
  <dcterms:created xsi:type="dcterms:W3CDTF">2015-07-13T05:01:00Z</dcterms:created>
  <dcterms:modified xsi:type="dcterms:W3CDTF">2017-09-29T13:23:00Z</dcterms:modified>
</cp:coreProperties>
</file>